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79691A" w:rsidRPr="003E529E" w:rsidRDefault="006058E4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>Rezultatul probei scrise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79691A" w:rsidRPr="003E529E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 xml:space="preserve">ei de natură contractuală de </w:t>
      </w:r>
      <w:r w:rsidRPr="003E529E">
        <w:rPr>
          <w:rFonts w:ascii="Trebuchet MS" w:hAnsi="Trebuchet MS"/>
          <w:color w:val="000000" w:themeColor="text1"/>
        </w:rPr>
        <w:t>Manager proiect sistem informatic (Project manager sistem informatic),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79691A" w:rsidRPr="003E529E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02 iunie 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660"/>
        <w:gridCol w:w="2362"/>
        <w:gridCol w:w="1495"/>
        <w:gridCol w:w="1524"/>
        <w:gridCol w:w="1375"/>
      </w:tblGrid>
      <w:tr w:rsidR="00D5179E" w:rsidRPr="00D5179E" w:rsidTr="0079691A">
        <w:tc>
          <w:tcPr>
            <w:tcW w:w="649" w:type="dxa"/>
            <w:vAlign w:val="center"/>
          </w:tcPr>
          <w:p w:rsidR="0079691A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 xml:space="preserve">   Nr</w:t>
            </w:r>
            <w:r w:rsidR="0079691A" w:rsidRPr="0036154E">
              <w:rPr>
                <w:rFonts w:ascii="Trebuchet MS" w:hAnsi="Trebuchet MS"/>
                <w:b/>
              </w:rPr>
              <w:t>.</w:t>
            </w:r>
          </w:p>
          <w:p w:rsidR="00D5179E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60" w:type="dxa"/>
            <w:vAlign w:val="center"/>
          </w:tcPr>
          <w:p w:rsidR="00D5179E" w:rsidRPr="0036154E" w:rsidRDefault="004F1359" w:rsidP="0036154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362" w:type="dxa"/>
            <w:vAlign w:val="center"/>
          </w:tcPr>
          <w:p w:rsidR="00D5179E" w:rsidRPr="0036154E" w:rsidRDefault="0079691A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95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24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375" w:type="dxa"/>
            <w:shd w:val="clear" w:color="auto" w:fill="auto"/>
          </w:tcPr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s-ES"/>
              </w:rPr>
              <w:t>Rezultatul probei</w:t>
            </w:r>
            <w:r w:rsidR="0079691A" w:rsidRPr="0036154E">
              <w:rPr>
                <w:rFonts w:ascii="Trebuchet MS" w:hAnsi="Trebuchet MS"/>
                <w:b/>
                <w:lang w:val="es-ES"/>
              </w:rPr>
              <w:t xml:space="preserve"> scrise</w:t>
            </w:r>
          </w:p>
        </w:tc>
      </w:tr>
      <w:tr w:rsidR="0079691A" w:rsidRPr="0036154E" w:rsidTr="0079691A">
        <w:tc>
          <w:tcPr>
            <w:tcW w:w="649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</w:rPr>
            </w:pPr>
            <w:r w:rsidRPr="0036154E">
              <w:rPr>
                <w:rFonts w:ascii="Trebuchet MS" w:hAnsi="Trebuchet MS"/>
              </w:rPr>
              <w:t>1.</w:t>
            </w:r>
          </w:p>
        </w:tc>
        <w:tc>
          <w:tcPr>
            <w:tcW w:w="2660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21437</w:t>
            </w:r>
          </w:p>
        </w:tc>
        <w:tc>
          <w:tcPr>
            <w:tcW w:w="2362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</w:rPr>
              <w:t>Manager de proiect sistem informatic</w:t>
            </w:r>
          </w:p>
        </w:tc>
        <w:tc>
          <w:tcPr>
            <w:tcW w:w="1495" w:type="dxa"/>
            <w:vAlign w:val="center"/>
          </w:tcPr>
          <w:p w:rsidR="0079691A" w:rsidRPr="0036154E" w:rsidRDefault="0036154E" w:rsidP="0036154E">
            <w:pPr>
              <w:ind w:right="-284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 </w:t>
            </w:r>
            <w:r w:rsidR="0079691A"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>A.N.F.P.</w:t>
            </w:r>
          </w:p>
        </w:tc>
        <w:tc>
          <w:tcPr>
            <w:tcW w:w="1524" w:type="dxa"/>
            <w:vAlign w:val="center"/>
          </w:tcPr>
          <w:p w:rsidR="0079691A" w:rsidRPr="0036154E" w:rsidRDefault="0079691A" w:rsidP="00A44004">
            <w:pPr>
              <w:jc w:val="center"/>
              <w:rPr>
                <w:rFonts w:ascii="Trebuchet MS" w:hAnsi="Trebuchet MS"/>
              </w:rPr>
            </w:pPr>
            <w:r w:rsidRPr="0036154E">
              <w:rPr>
                <w:rFonts w:ascii="Trebuchet MS" w:hAnsi="Trebuchet MS"/>
              </w:rPr>
              <w:t>6</w:t>
            </w:r>
            <w:r w:rsidR="00A44004">
              <w:rPr>
                <w:rFonts w:ascii="Trebuchet MS" w:hAnsi="Trebuchet MS"/>
              </w:rPr>
              <w:t>9</w:t>
            </w:r>
            <w:r w:rsidRPr="0036154E">
              <w:rPr>
                <w:rFonts w:ascii="Trebuchet MS" w:hAnsi="Trebuchet MS"/>
              </w:rPr>
              <w:t>,</w:t>
            </w:r>
            <w:r w:rsidR="00A44004">
              <w:rPr>
                <w:rFonts w:ascii="Trebuchet MS" w:hAnsi="Trebuchet MS"/>
              </w:rPr>
              <w:t>33</w:t>
            </w:r>
          </w:p>
        </w:tc>
        <w:tc>
          <w:tcPr>
            <w:tcW w:w="1375" w:type="dxa"/>
            <w:shd w:val="clear" w:color="auto" w:fill="auto"/>
          </w:tcPr>
          <w:p w:rsidR="00761180" w:rsidRDefault="00761180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</w:p>
          <w:p w:rsidR="0079691A" w:rsidRPr="0036154E" w:rsidRDefault="0079691A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ADMIS</w:t>
            </w:r>
          </w:p>
        </w:tc>
      </w:tr>
    </w:tbl>
    <w:p w:rsidR="00D5179E" w:rsidRPr="0036154E" w:rsidRDefault="00D5179E" w:rsidP="00D5179E">
      <w:pPr>
        <w:rPr>
          <w:rFonts w:ascii="Trebuchet MS" w:hAnsi="Trebuchet MS"/>
          <w:lang w:val="it-IT"/>
        </w:rPr>
      </w:pPr>
    </w:p>
    <w:p w:rsidR="0079691A" w:rsidRPr="0079691A" w:rsidRDefault="000541AC" w:rsidP="004633CA">
      <w:pPr>
        <w:pStyle w:val="ListParagraph"/>
        <w:numPr>
          <w:ilvl w:val="0"/>
          <w:numId w:val="48"/>
        </w:numPr>
        <w:ind w:left="142" w:hanging="284"/>
        <w:jc w:val="both"/>
        <w:rPr>
          <w:rFonts w:ascii="Trebuchet MS" w:hAnsi="Trebuchet MS"/>
        </w:rPr>
      </w:pPr>
      <w:r w:rsidRPr="0079691A">
        <w:rPr>
          <w:rFonts w:ascii="Trebuchet MS" w:hAnsi="Trebuchet MS"/>
          <w:lang w:val="it-IT"/>
        </w:rPr>
        <w:t>Candida</w:t>
      </w:r>
      <w:r w:rsidR="0079691A" w:rsidRPr="0079691A">
        <w:rPr>
          <w:rFonts w:ascii="Trebuchet MS" w:hAnsi="Trebuchet MS"/>
        </w:rPr>
        <w:t>tul</w:t>
      </w:r>
      <w:r w:rsidR="0079691A" w:rsidRPr="0079691A">
        <w:rPr>
          <w:rFonts w:ascii="Trebuchet MS" w:hAnsi="Trebuchet MS"/>
          <w:lang w:val="it-IT"/>
        </w:rPr>
        <w:t xml:space="preserve"> nemulțumit</w:t>
      </w:r>
      <w:r w:rsidRPr="0079691A">
        <w:rPr>
          <w:rFonts w:ascii="Trebuchet MS" w:hAnsi="Trebuchet MS"/>
          <w:lang w:val="it-IT"/>
        </w:rPr>
        <w:t xml:space="preserve"> de rezultat</w:t>
      </w:r>
      <w:r w:rsidR="0079691A" w:rsidRPr="0079691A">
        <w:rPr>
          <w:rFonts w:ascii="Trebuchet MS" w:hAnsi="Trebuchet MS"/>
          <w:lang w:val="it-IT"/>
        </w:rPr>
        <w:t>u</w:t>
      </w:r>
      <w:r w:rsidRPr="0079691A">
        <w:rPr>
          <w:rFonts w:ascii="Trebuchet MS" w:hAnsi="Trebuchet MS"/>
          <w:lang w:val="it-IT"/>
        </w:rPr>
        <w:t>l ob</w:t>
      </w:r>
      <w:r w:rsidRPr="0079691A">
        <w:rPr>
          <w:rFonts w:ascii="Trebuchet MS" w:hAnsi="Trebuchet MS"/>
        </w:rPr>
        <w:t>ținut</w:t>
      </w:r>
      <w:r w:rsidR="0079691A" w:rsidRPr="0079691A">
        <w:rPr>
          <w:rFonts w:ascii="Trebuchet MS" w:hAnsi="Trebuchet MS"/>
        </w:rPr>
        <w:t>,</w:t>
      </w:r>
      <w:r w:rsidRPr="0079691A">
        <w:rPr>
          <w:rFonts w:ascii="Trebuchet MS" w:hAnsi="Trebuchet MS"/>
        </w:rPr>
        <w:t xml:space="preserve"> po</w:t>
      </w:r>
      <w:r w:rsidR="0079691A" w:rsidRPr="0079691A">
        <w:rPr>
          <w:rFonts w:ascii="Trebuchet MS" w:hAnsi="Trebuchet MS"/>
        </w:rPr>
        <w:t>a</w:t>
      </w:r>
      <w:r w:rsidRPr="0079691A">
        <w:rPr>
          <w:rFonts w:ascii="Trebuchet MS" w:hAnsi="Trebuchet MS"/>
        </w:rPr>
        <w:t>t</w:t>
      </w:r>
      <w:r w:rsidR="0079691A" w:rsidRPr="0079691A">
        <w:rPr>
          <w:rFonts w:ascii="Trebuchet MS" w:hAnsi="Trebuchet MS"/>
        </w:rPr>
        <w:t>e</w:t>
      </w:r>
      <w:r w:rsidRPr="0079691A">
        <w:rPr>
          <w:rFonts w:ascii="Trebuchet MS" w:hAnsi="Trebuchet MS"/>
        </w:rPr>
        <w:t xml:space="preserve"> formula </w:t>
      </w:r>
      <w:r w:rsidR="0079691A" w:rsidRPr="0079691A">
        <w:rPr>
          <w:rFonts w:ascii="Trebuchet MS" w:hAnsi="Trebuchet MS"/>
        </w:rPr>
        <w:t>contestație până vineri 04.06.2021, ora 10.</w:t>
      </w:r>
      <w:r w:rsidR="00BA1D64">
        <w:rPr>
          <w:rFonts w:ascii="Trebuchet MS" w:hAnsi="Trebuchet MS"/>
        </w:rPr>
        <w:t>3</w:t>
      </w:r>
      <w:r w:rsidR="0079691A" w:rsidRPr="0079691A">
        <w:rPr>
          <w:rFonts w:ascii="Trebuchet MS" w:hAnsi="Trebuchet MS"/>
        </w:rPr>
        <w:t>0, conform art. 10, alin (10</w:t>
      </w:r>
      <w:r w:rsidR="0079691A" w:rsidRPr="0079691A">
        <w:rPr>
          <w:rFonts w:ascii="Trebuchet MS" w:hAnsi="Trebuchet MS"/>
          <w:sz w:val="28"/>
          <w:vertAlign w:val="superscript"/>
        </w:rPr>
        <w:t>6</w:t>
      </w:r>
      <w:r w:rsidR="0079691A" w:rsidRPr="0079691A">
        <w:rPr>
          <w:lang w:val="en-US"/>
        </w:rPr>
        <w:t xml:space="preserve">) </w:t>
      </w:r>
      <w:r w:rsidR="0079691A" w:rsidRPr="0079691A">
        <w:rPr>
          <w:rFonts w:ascii="Trebuchet MS" w:hAnsi="Trebuchet MS"/>
          <w:lang w:val="en-US"/>
        </w:rPr>
        <w:t xml:space="preserve">din </w:t>
      </w:r>
      <w:r w:rsidR="0079691A" w:rsidRPr="0079691A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</w:t>
      </w:r>
      <w:r w:rsidR="0079691A" w:rsidRPr="0079691A">
        <w:rPr>
          <w:rFonts w:ascii="Trebuchet MS" w:eastAsia="Times New Roman" w:hAnsi="Trebuchet MS" w:cs="Arial"/>
          <w:bCs/>
          <w:lang w:eastAsia="ro-RO"/>
        </w:rPr>
        <w:t xml:space="preserve">privind </w:t>
      </w:r>
      <w:r w:rsidR="0079691A" w:rsidRPr="0079691A">
        <w:rPr>
          <w:rFonts w:ascii="Trebuchet MS" w:hAnsi="Trebuchet MS" w:cs="Arial"/>
          <w:bCs/>
          <w:lang w:eastAsia="ro-RO"/>
        </w:rPr>
        <w:t xml:space="preserve">salarizarea personalului plătit din fonduri publice, coroborat cu punctul </w:t>
      </w:r>
      <w:r w:rsidR="0079691A" w:rsidRPr="0079691A">
        <w:rPr>
          <w:rFonts w:ascii="Trebuchet MS" w:hAnsi="Trebuchet MS"/>
        </w:rPr>
        <w:t xml:space="preserve">2.5.4.6. </w:t>
      </w:r>
      <w:r w:rsidR="0079691A" w:rsidRPr="0079691A">
        <w:rPr>
          <w:rFonts w:ascii="Trebuchet MS" w:hAnsi="Trebuchet MS"/>
          <w:bCs/>
        </w:rPr>
        <w:t xml:space="preserve">din </w:t>
      </w:r>
      <w:r w:rsidR="0079691A" w:rsidRPr="0079691A">
        <w:rPr>
          <w:rFonts w:ascii="Trebuchet MS" w:hAnsi="Trebuchet MS"/>
        </w:rPr>
        <w:t>PROCEDURA</w:t>
      </w:r>
      <w:r w:rsidR="004633CA">
        <w:rPr>
          <w:rFonts w:ascii="Trebuchet MS" w:hAnsi="Trebuchet MS"/>
        </w:rPr>
        <w:t xml:space="preserve"> DE SISTEM </w:t>
      </w:r>
      <w:r w:rsidR="0079691A" w:rsidRPr="0079691A">
        <w:rPr>
          <w:rFonts w:ascii="Trebuchet MS" w:hAnsi="Trebuchet MS"/>
        </w:rPr>
        <w:t>privind r</w:t>
      </w:r>
      <w:r w:rsidR="0079691A" w:rsidRPr="0079691A">
        <w:rPr>
          <w:rFonts w:ascii="Trebuchet MS" w:hAnsi="Trebuchet MS"/>
          <w:bCs/>
        </w:rPr>
        <w:t xml:space="preserve">ecrutarea funcţionarilor publici/personalului contractual la nivelul MLPDA </w:t>
      </w:r>
      <w:r w:rsidR="0079691A" w:rsidRPr="0079691A">
        <w:rPr>
          <w:rFonts w:ascii="Trebuchet MS" w:hAnsi="Trebuchet MS"/>
        </w:rPr>
        <w:t xml:space="preserve">PS.05, aprobată prin Ordinul Ministerului Dezvoltării Regionale și Administrației Publice nr. 2965 din 23.10.2019, contestație </w:t>
      </w:r>
      <w:r w:rsidR="0079691A" w:rsidRPr="0079691A">
        <w:rPr>
          <w:rFonts w:ascii="Trebuchet MS" w:hAnsi="Trebuchet MS"/>
          <w:lang w:val="it-IT"/>
        </w:rPr>
        <w:t>care se depune la registratura Agenției Naționale a Funcționarilor Publici, bd. Mircea Vodă nr. 44, bloc M17, tronsonul III, sector 3, București.</w:t>
      </w:r>
    </w:p>
    <w:p w:rsidR="0079691A" w:rsidRPr="0079691A" w:rsidRDefault="0079691A" w:rsidP="004633CA">
      <w:pPr>
        <w:pStyle w:val="ListParagraph"/>
        <w:ind w:left="142" w:hanging="284"/>
        <w:jc w:val="both"/>
        <w:rPr>
          <w:rFonts w:ascii="Trebuchet MS" w:hAnsi="Trebuchet MS"/>
        </w:rPr>
      </w:pPr>
    </w:p>
    <w:p w:rsidR="0079691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>Afişat astăzi, 03.06.2021, ora 10.</w:t>
      </w:r>
      <w:r w:rsidR="00BA1D64">
        <w:rPr>
          <w:rFonts w:ascii="Trebuchet MS" w:hAnsi="Trebuchet MS"/>
          <w:lang w:val="it-IT"/>
        </w:rPr>
        <w:t>3</w:t>
      </w:r>
      <w:r w:rsidRPr="0079691A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4633C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Proba </w:t>
      </w:r>
      <w:r w:rsidR="00113A41">
        <w:rPr>
          <w:rFonts w:ascii="Trebuchet MS" w:hAnsi="Trebuchet MS"/>
          <w:lang w:val="it-IT"/>
        </w:rPr>
        <w:t xml:space="preserve">de </w:t>
      </w:r>
      <w:r w:rsidRPr="0079691A">
        <w:rPr>
          <w:rFonts w:ascii="Trebuchet MS" w:hAnsi="Trebuchet MS"/>
          <w:lang w:val="it-IT"/>
        </w:rPr>
        <w:t>i</w:t>
      </w:r>
      <w:r>
        <w:rPr>
          <w:rFonts w:ascii="Trebuchet MS" w:hAnsi="Trebuchet MS"/>
          <w:lang w:val="it-IT"/>
        </w:rPr>
        <w:t xml:space="preserve">nterviu va avea loc în data de </w:t>
      </w:r>
      <w:r w:rsidRPr="0079691A">
        <w:rPr>
          <w:rFonts w:ascii="Trebuchet MS" w:hAnsi="Trebuchet MS"/>
          <w:lang w:val="it-IT"/>
        </w:rPr>
        <w:t>08.06.2021, o</w:t>
      </w:r>
      <w:r w:rsidR="004633CA">
        <w:rPr>
          <w:rFonts w:ascii="Trebuchet MS" w:hAnsi="Trebuchet MS"/>
          <w:lang w:val="it-IT"/>
        </w:rPr>
        <w:t>ra 10.00,</w:t>
      </w:r>
      <w:r w:rsidR="004633CA" w:rsidRPr="004633CA">
        <w:rPr>
          <w:rFonts w:ascii="Trebuchet MS" w:hAnsi="Trebuchet MS"/>
          <w:lang w:val="it-IT"/>
        </w:rPr>
        <w:t xml:space="preserve"> </w:t>
      </w:r>
      <w:r w:rsidR="004633CA" w:rsidRPr="0079691A">
        <w:rPr>
          <w:rFonts w:ascii="Trebuchet MS" w:hAnsi="Trebuchet MS"/>
          <w:lang w:val="it-IT"/>
        </w:rPr>
        <w:t>la sediul Agenţiei Naţionale a Funcţionarilor Publici.</w:t>
      </w:r>
    </w:p>
    <w:p w:rsidR="0079691A" w:rsidRPr="0079691A" w:rsidRDefault="0079691A" w:rsidP="004633CA">
      <w:p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       </w:t>
      </w:r>
    </w:p>
    <w:p w:rsidR="0079691A" w:rsidRDefault="0079691A" w:rsidP="0079691A">
      <w:pPr>
        <w:jc w:val="both"/>
        <w:rPr>
          <w:rFonts w:ascii="Trebuchet MS" w:hAnsi="Trebuchet MS"/>
          <w:color w:val="000000" w:themeColor="text1"/>
        </w:rPr>
      </w:pPr>
      <w:bookmarkStart w:id="0" w:name="_GoBack"/>
      <w:bookmarkEnd w:id="0"/>
    </w:p>
    <w:p w:rsidR="0079691A" w:rsidRP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79691A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="00D5179E"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AD" w:rsidRDefault="00F928AD">
      <w:r>
        <w:separator/>
      </w:r>
    </w:p>
  </w:endnote>
  <w:endnote w:type="continuationSeparator" w:id="0">
    <w:p w:rsidR="00F928AD" w:rsidRDefault="00F9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6154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B478F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82DB4FA" wp14:editId="6C84B09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928A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928A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FE7469" wp14:editId="44C4AC6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AD" w:rsidRDefault="00F928AD">
      <w:r>
        <w:separator/>
      </w:r>
    </w:p>
  </w:footnote>
  <w:footnote w:type="continuationSeparator" w:id="0">
    <w:p w:rsidR="00F928AD" w:rsidRDefault="00F9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F928A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3A41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1180"/>
    <w:rsid w:val="00763E91"/>
    <w:rsid w:val="0076605A"/>
    <w:rsid w:val="00776B5F"/>
    <w:rsid w:val="00780258"/>
    <w:rsid w:val="007858FA"/>
    <w:rsid w:val="00785B47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D64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184"/>
    <w:rsid w:val="00E91603"/>
    <w:rsid w:val="00E97969"/>
    <w:rsid w:val="00EA09B3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8AD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22D8-5AEA-4D3E-BF95-D77C08DC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12</cp:revision>
  <cp:lastPrinted>2021-06-03T06:58:00Z</cp:lastPrinted>
  <dcterms:created xsi:type="dcterms:W3CDTF">2021-06-03T06:01:00Z</dcterms:created>
  <dcterms:modified xsi:type="dcterms:W3CDTF">2021-06-03T07:05:00Z</dcterms:modified>
</cp:coreProperties>
</file>